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C4" w:rsidRPr="00D41477" w:rsidRDefault="00FD6128" w:rsidP="00910AC4">
      <w:pPr>
        <w:contextualSpacing/>
        <w:jc w:val="center"/>
        <w:rPr>
          <w:sz w:val="24"/>
          <w:szCs w:val="24"/>
          <w:lang w:val="kk-KZ"/>
        </w:rPr>
      </w:pPr>
      <w:r w:rsidRPr="00D41477">
        <w:rPr>
          <w:sz w:val="24"/>
          <w:szCs w:val="24"/>
          <w:lang w:val="kk-KZ"/>
        </w:rPr>
        <w:t>Казахский Национальный университет им. аль-Фараби</w:t>
      </w:r>
    </w:p>
    <w:p w:rsidR="00910AC4" w:rsidRPr="00D41477" w:rsidRDefault="00FD6128" w:rsidP="00910AC4">
      <w:pPr>
        <w:contextualSpacing/>
        <w:jc w:val="center"/>
        <w:rPr>
          <w:sz w:val="24"/>
          <w:szCs w:val="24"/>
          <w:lang w:val="kk-KZ"/>
        </w:rPr>
      </w:pPr>
      <w:r w:rsidRPr="00D41477">
        <w:rPr>
          <w:sz w:val="24"/>
          <w:szCs w:val="24"/>
          <w:lang w:val="kk-KZ"/>
        </w:rPr>
        <w:t>Факультет международное отношения</w:t>
      </w:r>
    </w:p>
    <w:p w:rsidR="00910AC4" w:rsidRPr="00D41477" w:rsidRDefault="00FD6128" w:rsidP="00910AC4">
      <w:pPr>
        <w:contextualSpacing/>
        <w:jc w:val="center"/>
        <w:rPr>
          <w:sz w:val="24"/>
          <w:szCs w:val="24"/>
          <w:lang w:val="kk-KZ"/>
        </w:rPr>
      </w:pPr>
      <w:r w:rsidRPr="00D41477">
        <w:rPr>
          <w:sz w:val="24"/>
          <w:szCs w:val="24"/>
          <w:lang w:val="kk-KZ"/>
        </w:rPr>
        <w:t>Кафедра международное право</w:t>
      </w:r>
    </w:p>
    <w:p w:rsidR="00910AC4" w:rsidRPr="00D41477" w:rsidRDefault="00910AC4" w:rsidP="00910AC4">
      <w:pPr>
        <w:contextualSpacing/>
        <w:jc w:val="center"/>
        <w:rPr>
          <w:sz w:val="24"/>
          <w:szCs w:val="24"/>
          <w:lang w:val="kk-KZ"/>
        </w:rPr>
      </w:pPr>
    </w:p>
    <w:p w:rsidR="00910AC4" w:rsidRPr="00D41477" w:rsidRDefault="00910AC4" w:rsidP="00910AC4">
      <w:pPr>
        <w:adjustRightInd w:val="0"/>
        <w:contextualSpacing/>
        <w:jc w:val="center"/>
        <w:rPr>
          <w:b/>
          <w:bCs/>
          <w:sz w:val="24"/>
          <w:szCs w:val="24"/>
          <w:lang w:val="kk-KZ"/>
        </w:rPr>
      </w:pPr>
      <w:r w:rsidRPr="00D41477">
        <w:rPr>
          <w:b/>
          <w:bCs/>
          <w:sz w:val="24"/>
          <w:szCs w:val="24"/>
          <w:lang w:val="kk-KZ"/>
        </w:rPr>
        <w:t>Силлабус</w:t>
      </w:r>
    </w:p>
    <w:p w:rsidR="00910AC4" w:rsidRPr="00D41477" w:rsidRDefault="00FD6128" w:rsidP="00910AC4">
      <w:pPr>
        <w:contextualSpacing/>
        <w:jc w:val="center"/>
        <w:rPr>
          <w:b/>
          <w:bCs/>
          <w:sz w:val="24"/>
          <w:szCs w:val="24"/>
          <w:lang w:val="kk-KZ"/>
        </w:rPr>
      </w:pPr>
      <w:r w:rsidRPr="00D41477">
        <w:rPr>
          <w:b/>
          <w:bCs/>
          <w:sz w:val="24"/>
          <w:szCs w:val="24"/>
          <w:lang w:val="kk-KZ"/>
        </w:rPr>
        <w:t xml:space="preserve">Весений семестр </w:t>
      </w:r>
      <w:r w:rsidR="00910AC4" w:rsidRPr="00D41477">
        <w:rPr>
          <w:b/>
          <w:bCs/>
          <w:sz w:val="24"/>
          <w:szCs w:val="24"/>
          <w:lang w:val="kk-KZ"/>
        </w:rPr>
        <w:t>201</w:t>
      </w:r>
      <w:r w:rsidR="00E90AD8">
        <w:rPr>
          <w:b/>
          <w:bCs/>
          <w:sz w:val="24"/>
          <w:szCs w:val="24"/>
          <w:lang w:val="kk-KZ"/>
        </w:rPr>
        <w:t>8</w:t>
      </w:r>
      <w:r w:rsidR="00910AC4" w:rsidRPr="00D41477">
        <w:rPr>
          <w:b/>
          <w:bCs/>
          <w:sz w:val="24"/>
          <w:szCs w:val="24"/>
          <w:lang w:val="kk-KZ"/>
        </w:rPr>
        <w:t>-201</w:t>
      </w:r>
      <w:r w:rsidR="00E90AD8">
        <w:rPr>
          <w:b/>
          <w:bCs/>
          <w:sz w:val="24"/>
          <w:szCs w:val="24"/>
          <w:lang w:val="kk-KZ"/>
        </w:rPr>
        <w:t>9</w:t>
      </w:r>
      <w:r w:rsidR="00910AC4" w:rsidRPr="00D41477">
        <w:rPr>
          <w:b/>
          <w:bCs/>
          <w:sz w:val="24"/>
          <w:szCs w:val="24"/>
          <w:lang w:val="kk-KZ"/>
        </w:rPr>
        <w:t xml:space="preserve"> </w:t>
      </w:r>
      <w:r w:rsidRPr="00D41477">
        <w:rPr>
          <w:b/>
          <w:bCs/>
          <w:sz w:val="24"/>
          <w:szCs w:val="24"/>
          <w:lang w:val="kk-KZ"/>
        </w:rPr>
        <w:t>учебного года</w:t>
      </w:r>
    </w:p>
    <w:p w:rsidR="00910AC4" w:rsidRPr="00D41477" w:rsidRDefault="00910AC4" w:rsidP="00910AC4">
      <w:pPr>
        <w:contextualSpacing/>
        <w:jc w:val="center"/>
        <w:rPr>
          <w:b/>
          <w:bCs/>
          <w:sz w:val="24"/>
          <w:szCs w:val="24"/>
          <w:lang w:val="kk-KZ"/>
        </w:rPr>
      </w:pP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2"/>
        <w:gridCol w:w="2127"/>
        <w:gridCol w:w="708"/>
        <w:gridCol w:w="1134"/>
        <w:gridCol w:w="851"/>
        <w:gridCol w:w="850"/>
        <w:gridCol w:w="1276"/>
        <w:gridCol w:w="1027"/>
      </w:tblGrid>
      <w:tr w:rsidR="00910AC4" w:rsidRPr="00D41477" w:rsidTr="00FD6128">
        <w:trPr>
          <w:trHeight w:val="265"/>
        </w:trPr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FD6128" w:rsidP="00FD6128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 w:rsidRPr="00D41477">
              <w:rPr>
                <w:bCs/>
                <w:sz w:val="24"/>
                <w:szCs w:val="24"/>
                <w:lang w:val="kk-KZ"/>
              </w:rPr>
              <w:t>Код предмета</w:t>
            </w:r>
            <w:r w:rsidR="00910AC4" w:rsidRPr="00D41477">
              <w:rPr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6D078B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 w:rsidRPr="00D41477">
              <w:rPr>
                <w:bCs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6D078B">
            <w:pPr>
              <w:adjustRightInd w:val="0"/>
              <w:contextualSpacing/>
              <w:rPr>
                <w:bCs/>
                <w:sz w:val="24"/>
                <w:szCs w:val="24"/>
                <w:lang w:val="kk-KZ"/>
              </w:rPr>
            </w:pPr>
            <w:r w:rsidRPr="00D41477">
              <w:rPr>
                <w:bCs/>
                <w:sz w:val="24"/>
                <w:szCs w:val="24"/>
              </w:rPr>
              <w:t>Тип</w:t>
            </w:r>
            <w:r w:rsidRPr="00D41477">
              <w:rPr>
                <w:bCs/>
                <w:sz w:val="24"/>
                <w:szCs w:val="24"/>
                <w:lang w:val="kk-KZ"/>
              </w:rPr>
              <w:t>і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6D078B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 w:rsidRPr="00D41477">
              <w:rPr>
                <w:bCs/>
                <w:sz w:val="24"/>
                <w:szCs w:val="24"/>
                <w:lang w:val="kk-KZ"/>
              </w:rPr>
              <w:t>Апта ішіндегі сағаттардың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6D078B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 w:rsidRPr="00D41477">
              <w:rPr>
                <w:bCs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6D078B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 w:rsidRPr="00D41477">
              <w:rPr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910AC4" w:rsidRPr="00D41477" w:rsidTr="00FD6128">
        <w:trPr>
          <w:trHeight w:val="265"/>
        </w:trPr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C4" w:rsidRPr="00D41477" w:rsidRDefault="00910AC4" w:rsidP="006D078B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C4" w:rsidRPr="00D41477" w:rsidRDefault="00910AC4" w:rsidP="006D078B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C4" w:rsidRPr="00D41477" w:rsidRDefault="00910AC4" w:rsidP="006D078B">
            <w:pPr>
              <w:contextualSpacing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6D078B">
            <w:pPr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D41477">
              <w:rPr>
                <w:bCs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6D078B">
            <w:pPr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D41477">
              <w:rPr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6D078B">
            <w:pPr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D41477">
              <w:rPr>
                <w:bCs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C4" w:rsidRPr="00D41477" w:rsidRDefault="00910AC4" w:rsidP="006D078B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C4" w:rsidRPr="00D41477" w:rsidRDefault="00910AC4" w:rsidP="006D078B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910AC4" w:rsidRPr="00D41477" w:rsidTr="00FD6128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C4" w:rsidRPr="00D41477" w:rsidRDefault="00910AC4" w:rsidP="006D078B">
            <w:pPr>
              <w:contextualSpacing/>
              <w:rPr>
                <w:sz w:val="24"/>
                <w:szCs w:val="24"/>
                <w:lang w:val="kk-KZ"/>
              </w:rPr>
            </w:pPr>
          </w:p>
          <w:p w:rsidR="00910AC4" w:rsidRPr="00D41477" w:rsidRDefault="004B57EA" w:rsidP="006D078B">
            <w:pPr>
              <w:adjustRightInd w:val="0"/>
              <w:contextualSpacing/>
              <w:rPr>
                <w:bCs/>
                <w:color w:val="C00000"/>
                <w:sz w:val="24"/>
                <w:szCs w:val="24"/>
                <w:lang w:val="en-US"/>
              </w:rPr>
            </w:pPr>
            <w:r w:rsidRPr="00D41477">
              <w:rPr>
                <w:b/>
                <w:bCs/>
                <w:color w:val="EEECE1" w:themeColor="background2"/>
                <w:sz w:val="24"/>
                <w:szCs w:val="24"/>
                <w:lang w:val="en-US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APMUP 5302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4B57EA" w:rsidP="004B57EA">
            <w:pPr>
              <w:adjustRightInd w:val="0"/>
              <w:contextualSpacing/>
              <w:rPr>
                <w:sz w:val="24"/>
                <w:szCs w:val="24"/>
                <w:lang w:val="kk-KZ"/>
              </w:rPr>
            </w:pPr>
            <w:r w:rsidRPr="00D41477">
              <w:rPr>
                <w:sz w:val="24"/>
                <w:szCs w:val="24"/>
              </w:rPr>
              <w:t>Актуальные проблемы международного уголовного права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C4" w:rsidRPr="00D41477" w:rsidRDefault="004B57EA" w:rsidP="006D078B">
            <w:pPr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1477">
              <w:rPr>
                <w:sz w:val="24"/>
                <w:szCs w:val="24"/>
              </w:rPr>
              <w:t>Элективный</w:t>
            </w:r>
          </w:p>
          <w:p w:rsidR="00910AC4" w:rsidRPr="00D41477" w:rsidRDefault="00910AC4" w:rsidP="006D078B">
            <w:pPr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6D078B">
            <w:pPr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147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6D078B">
            <w:pPr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147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6D078B">
            <w:pPr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147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6D078B">
            <w:pPr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1477">
              <w:rPr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6D078B">
            <w:pPr>
              <w:adjustRightInd w:val="0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D41477">
              <w:rPr>
                <w:color w:val="FF0000"/>
                <w:sz w:val="24"/>
                <w:szCs w:val="24"/>
              </w:rPr>
              <w:t>6</w:t>
            </w:r>
          </w:p>
        </w:tc>
      </w:tr>
      <w:tr w:rsidR="00910AC4" w:rsidRPr="00D41477" w:rsidTr="00FD6128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6D078B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 w:rsidRPr="00D41477">
              <w:rPr>
                <w:bCs/>
                <w:sz w:val="24"/>
                <w:szCs w:val="24"/>
              </w:rPr>
              <w:t>Лектор</w:t>
            </w:r>
          </w:p>
          <w:p w:rsidR="00910AC4" w:rsidRPr="00D41477" w:rsidRDefault="00910AC4" w:rsidP="006D078B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 w:rsidRPr="00D41477">
              <w:rPr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4B57EA" w:rsidP="006D078B">
            <w:pPr>
              <w:pStyle w:val="4"/>
              <w:spacing w:before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D41477">
              <w:rPr>
                <w:rFonts w:ascii="Times New Roman" w:hAnsi="Times New Roman" w:cs="Times New Roman"/>
                <w:b w:val="0"/>
                <w:i w:val="0"/>
                <w:color w:val="FFFFFF" w:themeColor="background1"/>
                <w:sz w:val="24"/>
                <w:szCs w:val="24"/>
                <w:lang w:eastAsia="en-US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Апенов</w:t>
            </w:r>
            <w:proofErr w:type="spellEnd"/>
            <w:r w:rsidRPr="00D41477">
              <w:rPr>
                <w:rFonts w:ascii="Times New Roman" w:hAnsi="Times New Roman" w:cs="Times New Roman"/>
                <w:b w:val="0"/>
                <w:i w:val="0"/>
                <w:color w:val="FFFFFF" w:themeColor="background1"/>
                <w:sz w:val="24"/>
                <w:szCs w:val="24"/>
                <w:lang w:eastAsia="en-US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D41477">
              <w:rPr>
                <w:rFonts w:ascii="Times New Roman" w:hAnsi="Times New Roman" w:cs="Times New Roman"/>
                <w:b w:val="0"/>
                <w:i w:val="0"/>
                <w:color w:val="FFFFFF" w:themeColor="background1"/>
                <w:sz w:val="24"/>
                <w:szCs w:val="24"/>
                <w:lang w:eastAsia="en-US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Серик</w:t>
            </w:r>
            <w:proofErr w:type="spellEnd"/>
            <w:r w:rsidRPr="00D41477">
              <w:rPr>
                <w:rFonts w:ascii="Times New Roman" w:hAnsi="Times New Roman" w:cs="Times New Roman"/>
                <w:b w:val="0"/>
                <w:i w:val="0"/>
                <w:color w:val="FFFFFF" w:themeColor="background1"/>
                <w:sz w:val="24"/>
                <w:szCs w:val="24"/>
                <w:lang w:eastAsia="en-US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D41477">
              <w:rPr>
                <w:rFonts w:ascii="Times New Roman" w:hAnsi="Times New Roman" w:cs="Times New Roman"/>
                <w:b w:val="0"/>
                <w:i w:val="0"/>
                <w:color w:val="FFFFFF" w:themeColor="background1"/>
                <w:sz w:val="24"/>
                <w:szCs w:val="24"/>
                <w:lang w:eastAsia="en-US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Мейрамович</w:t>
            </w:r>
            <w:proofErr w:type="spellEnd"/>
            <w:r w:rsidR="00501EE9" w:rsidRPr="00D41477">
              <w:rPr>
                <w:rFonts w:ascii="Times New Roman" w:hAnsi="Times New Roman" w:cs="Times New Roman"/>
                <w:b w:val="0"/>
                <w:i w:val="0"/>
                <w:color w:val="FFFFFF" w:themeColor="background1"/>
                <w:sz w:val="24"/>
                <w:szCs w:val="24"/>
                <w:lang w:eastAsia="en-US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501EE9" w:rsidRPr="00D41477">
              <w:rPr>
                <w:rFonts w:ascii="Times New Roman" w:hAnsi="Times New Roman" w:cs="Times New Roman"/>
                <w:b w:val="0"/>
                <w:i w:val="0"/>
                <w:color w:val="FFFFFF" w:themeColor="background1"/>
                <w:sz w:val="24"/>
                <w:szCs w:val="24"/>
                <w:lang w:eastAsia="en-US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к.ю</w:t>
            </w:r>
            <w:proofErr w:type="gramStart"/>
            <w:r w:rsidR="00501EE9" w:rsidRPr="00D41477">
              <w:rPr>
                <w:rFonts w:ascii="Times New Roman" w:hAnsi="Times New Roman" w:cs="Times New Roman"/>
                <w:b w:val="0"/>
                <w:i w:val="0"/>
                <w:color w:val="FFFFFF" w:themeColor="background1"/>
                <w:sz w:val="24"/>
                <w:szCs w:val="24"/>
                <w:lang w:eastAsia="en-US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.н</w:t>
            </w:r>
            <w:proofErr w:type="spellEnd"/>
            <w:proofErr w:type="gram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6D078B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proofErr w:type="gramStart"/>
            <w:r w:rsidRPr="00D41477">
              <w:rPr>
                <w:bCs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501EE9" w:rsidP="00501EE9">
            <w:pPr>
              <w:adjustRightInd w:val="0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D41477">
              <w:rPr>
                <w:sz w:val="24"/>
                <w:szCs w:val="24"/>
                <w:lang w:val="kk-KZ"/>
              </w:rPr>
              <w:t>По р</w:t>
            </w:r>
            <w:r w:rsidR="00910AC4" w:rsidRPr="00D41477">
              <w:rPr>
                <w:sz w:val="24"/>
                <w:szCs w:val="24"/>
                <w:lang w:val="kk-KZ"/>
              </w:rPr>
              <w:t>асписани</w:t>
            </w:r>
            <w:r w:rsidRPr="00D41477">
              <w:rPr>
                <w:sz w:val="24"/>
                <w:szCs w:val="24"/>
                <w:lang w:val="kk-KZ"/>
              </w:rPr>
              <w:t>ю</w:t>
            </w:r>
          </w:p>
        </w:tc>
      </w:tr>
      <w:tr w:rsidR="00910AC4" w:rsidRPr="00D41477" w:rsidTr="00FD6128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6D078B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 w:rsidRPr="00D41477">
              <w:rPr>
                <w:bCs/>
                <w:sz w:val="24"/>
                <w:szCs w:val="24"/>
                <w:lang w:val="en-US"/>
              </w:rPr>
              <w:t>e</w:t>
            </w:r>
            <w:r w:rsidRPr="00D41477">
              <w:rPr>
                <w:bCs/>
                <w:sz w:val="24"/>
                <w:szCs w:val="24"/>
              </w:rPr>
              <w:t>-</w:t>
            </w:r>
            <w:r w:rsidRPr="00D41477">
              <w:rPr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C4" w:rsidRPr="00D41477" w:rsidRDefault="00910AC4" w:rsidP="006D078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C4" w:rsidRPr="00D41477" w:rsidRDefault="00910AC4" w:rsidP="006D078B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AC4" w:rsidRPr="00D41477" w:rsidRDefault="00910AC4" w:rsidP="006D078B">
            <w:pPr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910AC4" w:rsidRPr="00D41477" w:rsidTr="00FD6128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6D078B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 w:rsidRPr="00D41477">
              <w:rPr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C4" w:rsidRPr="00D41477" w:rsidRDefault="00910AC4" w:rsidP="006D078B">
            <w:pPr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C4" w:rsidRPr="00D41477" w:rsidRDefault="00910AC4" w:rsidP="006D078B">
            <w:pPr>
              <w:adjustRightInd w:val="0"/>
              <w:contextualSpacing/>
              <w:rPr>
                <w:bCs/>
                <w:sz w:val="24"/>
                <w:szCs w:val="24"/>
              </w:rPr>
            </w:pPr>
            <w:r w:rsidRPr="00D41477">
              <w:rPr>
                <w:bCs/>
                <w:sz w:val="24"/>
                <w:szCs w:val="24"/>
              </w:rPr>
              <w:t xml:space="preserve">Аудитория </w:t>
            </w:r>
          </w:p>
          <w:p w:rsidR="00910AC4" w:rsidRPr="00D41477" w:rsidRDefault="00910AC4" w:rsidP="006D078B">
            <w:pPr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C4" w:rsidRPr="00D41477" w:rsidRDefault="00910AC4" w:rsidP="006D078B">
            <w:pPr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910AC4" w:rsidRPr="00D41477" w:rsidRDefault="00910AC4" w:rsidP="00910AC4">
      <w:pPr>
        <w:contextualSpacing/>
        <w:jc w:val="center"/>
        <w:rPr>
          <w:sz w:val="24"/>
          <w:szCs w:val="24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7987"/>
      </w:tblGrid>
      <w:tr w:rsidR="00910AC4" w:rsidRPr="00D41477" w:rsidTr="006D078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C4" w:rsidRPr="00D41477" w:rsidRDefault="00501EE9" w:rsidP="006D078B">
            <w:pPr>
              <w:contextualSpacing/>
              <w:rPr>
                <w:sz w:val="24"/>
                <w:szCs w:val="24"/>
              </w:rPr>
            </w:pPr>
            <w:r w:rsidRPr="00D41477">
              <w:rPr>
                <w:sz w:val="24"/>
                <w:szCs w:val="24"/>
                <w:lang w:val="kk-KZ"/>
              </w:rPr>
              <w:t>Академическая презентация предмета</w:t>
            </w:r>
          </w:p>
          <w:p w:rsidR="00910AC4" w:rsidRPr="00D41477" w:rsidRDefault="00910AC4" w:rsidP="006D078B">
            <w:pPr>
              <w:contextualSpacing/>
              <w:rPr>
                <w:sz w:val="24"/>
                <w:szCs w:val="24"/>
              </w:rPr>
            </w:pPr>
          </w:p>
          <w:p w:rsidR="00910AC4" w:rsidRPr="00D41477" w:rsidRDefault="00910AC4" w:rsidP="006D078B">
            <w:pPr>
              <w:contextualSpacing/>
              <w:rPr>
                <w:color w:val="C00000"/>
                <w:sz w:val="24"/>
                <w:szCs w:val="24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E9" w:rsidRPr="00D41477" w:rsidRDefault="00501EE9" w:rsidP="006D078B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</w:p>
          <w:p w:rsidR="00910AC4" w:rsidRPr="00D41477" w:rsidRDefault="00501EE9" w:rsidP="006D078B">
            <w:pPr>
              <w:contextualSpacing/>
              <w:rPr>
                <w:b/>
                <w:sz w:val="24"/>
                <w:szCs w:val="24"/>
                <w:lang w:val="kk-KZ"/>
              </w:rPr>
            </w:pPr>
            <w:r w:rsidRPr="00D41477">
              <w:rPr>
                <w:b/>
                <w:sz w:val="24"/>
                <w:szCs w:val="24"/>
                <w:lang w:val="kk-KZ"/>
              </w:rPr>
              <w:t>Цель предмета</w:t>
            </w:r>
            <w:r w:rsidR="00910AC4" w:rsidRPr="00D41477">
              <w:rPr>
                <w:b/>
                <w:sz w:val="24"/>
                <w:szCs w:val="24"/>
                <w:lang w:val="kk-KZ"/>
              </w:rPr>
              <w:t xml:space="preserve">: </w:t>
            </w:r>
          </w:p>
          <w:p w:rsidR="00501EE9" w:rsidRPr="00D41477" w:rsidRDefault="004F6018" w:rsidP="00501EE9">
            <w:pPr>
              <w:jc w:val="both"/>
              <w:rPr>
                <w:sz w:val="24"/>
                <w:szCs w:val="24"/>
                <w:lang w:val="kk-KZ"/>
              </w:rPr>
            </w:pPr>
            <w:r w:rsidRPr="00D41477">
              <w:rPr>
                <w:sz w:val="24"/>
                <w:szCs w:val="24"/>
                <w:lang w:val="kk-KZ"/>
              </w:rPr>
              <w:t>О</w:t>
            </w:r>
            <w:r w:rsidR="00501EE9" w:rsidRPr="00D41477">
              <w:rPr>
                <w:sz w:val="24"/>
                <w:szCs w:val="24"/>
                <w:lang w:val="kk-KZ"/>
              </w:rPr>
              <w:t>знакомить магистранов с основными концепциями и подходами, а также ключевыми проблемами, существующими в современной международной уголовной праве</w:t>
            </w:r>
            <w:r w:rsidR="00375CFE">
              <w:rPr>
                <w:sz w:val="24"/>
                <w:szCs w:val="24"/>
                <w:lang w:val="kk-KZ"/>
              </w:rPr>
              <w:t>. Для реализации поставленной цели в процессе изучения данного предмета уделяется внимание на:</w:t>
            </w:r>
            <w:r w:rsidR="00501EE9" w:rsidRPr="00D41477">
              <w:rPr>
                <w:sz w:val="24"/>
                <w:szCs w:val="24"/>
                <w:lang w:val="kk-KZ"/>
              </w:rPr>
              <w:t xml:space="preserve">   </w:t>
            </w:r>
          </w:p>
          <w:p w:rsidR="00501EE9" w:rsidRPr="00D41477" w:rsidRDefault="00501EE9" w:rsidP="00501EE9">
            <w:pPr>
              <w:jc w:val="both"/>
              <w:rPr>
                <w:sz w:val="24"/>
                <w:szCs w:val="24"/>
                <w:lang w:val="kk-KZ"/>
              </w:rPr>
            </w:pPr>
            <w:r w:rsidRPr="00D41477">
              <w:rPr>
                <w:sz w:val="24"/>
                <w:szCs w:val="24"/>
                <w:lang w:val="kk-KZ"/>
              </w:rPr>
              <w:t>- изуч</w:t>
            </w:r>
            <w:r w:rsidR="00375CFE">
              <w:rPr>
                <w:sz w:val="24"/>
                <w:szCs w:val="24"/>
                <w:lang w:val="kk-KZ"/>
              </w:rPr>
              <w:t>ение</w:t>
            </w:r>
            <w:r w:rsidRPr="00D41477">
              <w:rPr>
                <w:sz w:val="24"/>
                <w:szCs w:val="24"/>
                <w:lang w:val="kk-KZ"/>
              </w:rPr>
              <w:t xml:space="preserve"> теоретически</w:t>
            </w:r>
            <w:r w:rsidR="00375CFE">
              <w:rPr>
                <w:sz w:val="24"/>
                <w:szCs w:val="24"/>
                <w:lang w:val="kk-KZ"/>
              </w:rPr>
              <w:t>х</w:t>
            </w:r>
            <w:r w:rsidRPr="00D41477">
              <w:rPr>
                <w:sz w:val="24"/>
                <w:szCs w:val="24"/>
                <w:lang w:val="kk-KZ"/>
              </w:rPr>
              <w:t xml:space="preserve"> основ международного уголовного права;</w:t>
            </w:r>
          </w:p>
          <w:p w:rsidR="00501EE9" w:rsidRPr="00D41477" w:rsidRDefault="00501EE9" w:rsidP="00501EE9">
            <w:pPr>
              <w:jc w:val="both"/>
              <w:rPr>
                <w:sz w:val="24"/>
                <w:szCs w:val="24"/>
                <w:lang w:val="kk-KZ"/>
              </w:rPr>
            </w:pPr>
            <w:r w:rsidRPr="00D41477">
              <w:rPr>
                <w:sz w:val="24"/>
                <w:szCs w:val="24"/>
                <w:lang w:val="kk-KZ"/>
              </w:rPr>
              <w:t>- анализ</w:t>
            </w:r>
            <w:r w:rsidR="00375CFE">
              <w:rPr>
                <w:sz w:val="24"/>
                <w:szCs w:val="24"/>
                <w:lang w:val="kk-KZ"/>
              </w:rPr>
              <w:t xml:space="preserve"> </w:t>
            </w:r>
            <w:r w:rsidRPr="00D41477">
              <w:rPr>
                <w:sz w:val="24"/>
                <w:szCs w:val="24"/>
                <w:lang w:val="kk-KZ"/>
              </w:rPr>
              <w:t>международно-правовых документов по международному уголовному праву;</w:t>
            </w:r>
          </w:p>
          <w:p w:rsidR="00501EE9" w:rsidRPr="00D41477" w:rsidRDefault="00501EE9" w:rsidP="00501EE9">
            <w:pPr>
              <w:jc w:val="both"/>
              <w:rPr>
                <w:sz w:val="24"/>
                <w:szCs w:val="24"/>
                <w:lang w:val="kk-KZ"/>
              </w:rPr>
            </w:pPr>
            <w:r w:rsidRPr="00D41477">
              <w:rPr>
                <w:sz w:val="24"/>
                <w:szCs w:val="24"/>
                <w:lang w:val="kk-KZ"/>
              </w:rPr>
              <w:t>- выяв</w:t>
            </w:r>
            <w:r w:rsidR="00375CFE">
              <w:rPr>
                <w:sz w:val="24"/>
                <w:szCs w:val="24"/>
                <w:lang w:val="kk-KZ"/>
              </w:rPr>
              <w:t>ление</w:t>
            </w:r>
            <w:r w:rsidRPr="00D41477">
              <w:rPr>
                <w:sz w:val="24"/>
                <w:szCs w:val="24"/>
                <w:lang w:val="kk-KZ"/>
              </w:rPr>
              <w:t xml:space="preserve"> сотношение международного уголовного права и отечественного уголовного законодательства; </w:t>
            </w:r>
          </w:p>
          <w:p w:rsidR="00910AC4" w:rsidRPr="00D41477" w:rsidRDefault="00501EE9" w:rsidP="00375CFE">
            <w:pPr>
              <w:jc w:val="both"/>
              <w:rPr>
                <w:sz w:val="24"/>
                <w:szCs w:val="24"/>
                <w:lang w:val="kk-KZ"/>
              </w:rPr>
            </w:pPr>
            <w:r w:rsidRPr="00D41477">
              <w:rPr>
                <w:sz w:val="24"/>
                <w:szCs w:val="24"/>
                <w:lang w:val="kk-KZ"/>
              </w:rPr>
              <w:t>- компетенцию и структуру деятельности международного уголовного суда.</w:t>
            </w:r>
            <w:r w:rsidR="00910AC4" w:rsidRPr="00D41477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910AC4" w:rsidRPr="00D41477" w:rsidTr="006D078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501EE9">
            <w:pPr>
              <w:contextualSpacing/>
              <w:rPr>
                <w:sz w:val="24"/>
                <w:szCs w:val="24"/>
              </w:rPr>
            </w:pPr>
            <w:proofErr w:type="spellStart"/>
            <w:r w:rsidRPr="00D41477">
              <w:rPr>
                <w:sz w:val="24"/>
                <w:szCs w:val="24"/>
              </w:rPr>
              <w:t>Пререквизит</w:t>
            </w:r>
            <w:r w:rsidR="00501EE9" w:rsidRPr="00D41477">
              <w:rPr>
                <w:sz w:val="24"/>
                <w:szCs w:val="24"/>
              </w:rPr>
              <w:t>ы</w:t>
            </w:r>
            <w:proofErr w:type="spellEnd"/>
            <w:r w:rsidRPr="00D414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C4" w:rsidRPr="00D41477" w:rsidRDefault="00910AC4" w:rsidP="006D078B">
            <w:pPr>
              <w:contextualSpacing/>
              <w:rPr>
                <w:color w:val="FF0000"/>
                <w:sz w:val="24"/>
                <w:szCs w:val="24"/>
                <w:lang w:val="kk-KZ"/>
              </w:rPr>
            </w:pPr>
            <w:r w:rsidRPr="00D41477">
              <w:rPr>
                <w:sz w:val="24"/>
                <w:szCs w:val="24"/>
              </w:rPr>
              <w:t xml:space="preserve"> </w:t>
            </w:r>
            <w:r w:rsidR="00501EE9" w:rsidRPr="00D41477">
              <w:rPr>
                <w:sz w:val="24"/>
                <w:szCs w:val="24"/>
              </w:rPr>
              <w:t>Уголовное право Республики Казахстан и зарубежных стран</w:t>
            </w:r>
            <w:proofErr w:type="gramStart"/>
            <w:r w:rsidR="00501EE9" w:rsidRPr="00D41477">
              <w:rPr>
                <w:sz w:val="24"/>
                <w:szCs w:val="24"/>
              </w:rPr>
              <w:t>,-</w:t>
            </w:r>
            <w:proofErr w:type="gramEnd"/>
            <w:r w:rsidR="00501EE9" w:rsidRPr="00D41477">
              <w:rPr>
                <w:sz w:val="24"/>
                <w:szCs w:val="24"/>
              </w:rPr>
              <w:t>Особенная часть,  Международное публичное право.</w:t>
            </w:r>
          </w:p>
          <w:p w:rsidR="00910AC4" w:rsidRPr="00D41477" w:rsidRDefault="00910AC4" w:rsidP="006D078B">
            <w:pPr>
              <w:contextualSpacing/>
              <w:rPr>
                <w:sz w:val="24"/>
                <w:szCs w:val="24"/>
              </w:rPr>
            </w:pPr>
          </w:p>
        </w:tc>
      </w:tr>
      <w:tr w:rsidR="00910AC4" w:rsidRPr="00D41477" w:rsidTr="006D078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4868FF" w:rsidP="004868FF">
            <w:pPr>
              <w:contextualSpacing/>
              <w:rPr>
                <w:sz w:val="24"/>
                <w:szCs w:val="24"/>
                <w:lang w:val="kk-KZ"/>
              </w:rPr>
            </w:pPr>
            <w:r w:rsidRPr="00D41477">
              <w:rPr>
                <w:sz w:val="24"/>
                <w:szCs w:val="24"/>
                <w:lang w:val="kk-KZ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FF" w:rsidRPr="00D41477" w:rsidRDefault="004868FF" w:rsidP="004868FF">
            <w:pPr>
              <w:widowControl w:val="0"/>
              <w:ind w:right="-365"/>
              <w:jc w:val="both"/>
              <w:rPr>
                <w:snapToGrid w:val="0"/>
                <w:sz w:val="24"/>
                <w:szCs w:val="24"/>
              </w:rPr>
            </w:pPr>
            <w:r w:rsidRPr="00D41477">
              <w:rPr>
                <w:snapToGrid w:val="0"/>
                <w:sz w:val="24"/>
                <w:szCs w:val="24"/>
              </w:rPr>
              <w:t xml:space="preserve">1. </w:t>
            </w:r>
            <w:proofErr w:type="spellStart"/>
            <w:r w:rsidRPr="00D41477">
              <w:rPr>
                <w:snapToGrid w:val="0"/>
                <w:sz w:val="24"/>
                <w:szCs w:val="24"/>
              </w:rPr>
              <w:t>Кудайбергенов</w:t>
            </w:r>
            <w:proofErr w:type="spellEnd"/>
            <w:r w:rsidRPr="00D41477">
              <w:rPr>
                <w:snapToGrid w:val="0"/>
                <w:sz w:val="24"/>
                <w:szCs w:val="24"/>
              </w:rPr>
              <w:t xml:space="preserve"> М. Б. Международное уголовное право. – Алматы, 1999</w:t>
            </w:r>
            <w:r w:rsidRPr="00D41477">
              <w:rPr>
                <w:snapToGrid w:val="0"/>
                <w:sz w:val="24"/>
                <w:szCs w:val="24"/>
                <w:lang w:val="kk-KZ"/>
              </w:rPr>
              <w:t>.</w:t>
            </w:r>
          </w:p>
          <w:p w:rsidR="004868FF" w:rsidRPr="00D41477" w:rsidRDefault="004868FF" w:rsidP="004868FF">
            <w:pPr>
              <w:widowControl w:val="0"/>
              <w:ind w:right="-365"/>
              <w:jc w:val="both"/>
              <w:rPr>
                <w:snapToGrid w:val="0"/>
                <w:sz w:val="24"/>
                <w:szCs w:val="24"/>
              </w:rPr>
            </w:pPr>
            <w:r w:rsidRPr="00D41477">
              <w:rPr>
                <w:snapToGrid w:val="0"/>
                <w:sz w:val="24"/>
                <w:szCs w:val="24"/>
              </w:rPr>
              <w:t xml:space="preserve">2. </w:t>
            </w:r>
            <w:proofErr w:type="spellStart"/>
            <w:r w:rsidRPr="00D41477">
              <w:rPr>
                <w:snapToGrid w:val="0"/>
                <w:sz w:val="24"/>
                <w:szCs w:val="24"/>
              </w:rPr>
              <w:t>Лукашук</w:t>
            </w:r>
            <w:proofErr w:type="spellEnd"/>
            <w:r w:rsidRPr="00D41477">
              <w:rPr>
                <w:snapToGrid w:val="0"/>
                <w:sz w:val="24"/>
                <w:szCs w:val="24"/>
              </w:rPr>
              <w:t xml:space="preserve"> И. И., Наумов А. В. Международное уголовное право: Учебник. – М., 1999.</w:t>
            </w:r>
          </w:p>
          <w:p w:rsidR="004868FF" w:rsidRPr="00D41477" w:rsidRDefault="004868FF" w:rsidP="004868FF">
            <w:pPr>
              <w:widowControl w:val="0"/>
              <w:ind w:right="-365"/>
              <w:jc w:val="both"/>
              <w:rPr>
                <w:snapToGrid w:val="0"/>
                <w:sz w:val="24"/>
                <w:szCs w:val="24"/>
              </w:rPr>
            </w:pPr>
            <w:r w:rsidRPr="00D41477">
              <w:rPr>
                <w:snapToGrid w:val="0"/>
                <w:sz w:val="24"/>
                <w:szCs w:val="24"/>
              </w:rPr>
              <w:t xml:space="preserve">3. </w:t>
            </w:r>
            <w:proofErr w:type="spellStart"/>
            <w:r w:rsidRPr="00D41477">
              <w:rPr>
                <w:snapToGrid w:val="0"/>
                <w:sz w:val="24"/>
                <w:szCs w:val="24"/>
              </w:rPr>
              <w:t>Лукашук</w:t>
            </w:r>
            <w:proofErr w:type="spellEnd"/>
            <w:r w:rsidRPr="00D41477">
              <w:rPr>
                <w:snapToGrid w:val="0"/>
                <w:sz w:val="24"/>
                <w:szCs w:val="24"/>
              </w:rPr>
              <w:t xml:space="preserve"> И. И., Наумов А. В. Международное уголовное право. Выдача обвиняемых и осужденных в международном уголовном праве. – М., 1998.</w:t>
            </w:r>
          </w:p>
          <w:p w:rsidR="00430172" w:rsidRPr="00D41477" w:rsidRDefault="00430172" w:rsidP="00430172">
            <w:pPr>
              <w:widowControl w:val="0"/>
              <w:ind w:right="-365"/>
              <w:jc w:val="both"/>
              <w:rPr>
                <w:snapToGrid w:val="0"/>
                <w:sz w:val="24"/>
                <w:szCs w:val="24"/>
              </w:rPr>
            </w:pPr>
            <w:r w:rsidRPr="00D41477">
              <w:rPr>
                <w:snapToGrid w:val="0"/>
                <w:sz w:val="24"/>
                <w:szCs w:val="24"/>
              </w:rPr>
              <w:t xml:space="preserve">4.  </w:t>
            </w:r>
            <w:r w:rsidRPr="00D41477">
              <w:rPr>
                <w:snapToGrid w:val="0"/>
                <w:sz w:val="24"/>
                <w:szCs w:val="24"/>
                <w:lang w:val="kk-KZ"/>
              </w:rPr>
              <w:t xml:space="preserve">Кибальник А.Г. Современное международное уголовное право: понятие, задачи, принципы. СПб, 2003. – 252с. </w:t>
            </w:r>
          </w:p>
          <w:p w:rsidR="00910AC4" w:rsidRPr="00D41477" w:rsidRDefault="00430172" w:rsidP="00430172">
            <w:pPr>
              <w:widowControl w:val="0"/>
              <w:ind w:right="-365"/>
              <w:jc w:val="both"/>
              <w:rPr>
                <w:b/>
                <w:sz w:val="24"/>
                <w:szCs w:val="24"/>
                <w:lang w:val="kk-KZ"/>
              </w:rPr>
            </w:pPr>
            <w:r w:rsidRPr="00D41477">
              <w:rPr>
                <w:snapToGrid w:val="0"/>
                <w:sz w:val="24"/>
                <w:szCs w:val="24"/>
                <w:lang w:val="kk-KZ"/>
              </w:rPr>
              <w:t>5. Римский Статут Международного уголовного суда от 17 июля 1998 года.</w:t>
            </w:r>
            <w:r w:rsidR="004868FF" w:rsidRPr="00D41477">
              <w:rPr>
                <w:snapToGrid w:val="0"/>
                <w:sz w:val="24"/>
                <w:szCs w:val="24"/>
              </w:rPr>
              <w:t xml:space="preserve"> </w:t>
            </w:r>
          </w:p>
        </w:tc>
      </w:tr>
      <w:tr w:rsidR="00910AC4" w:rsidRPr="00D41477" w:rsidTr="006D078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72" w:rsidRPr="00D41477" w:rsidRDefault="00430172" w:rsidP="006D078B">
            <w:pPr>
              <w:contextualSpacing/>
              <w:rPr>
                <w:sz w:val="24"/>
                <w:szCs w:val="24"/>
                <w:lang w:val="kk-KZ"/>
              </w:rPr>
            </w:pPr>
            <w:r w:rsidRPr="00D41477">
              <w:rPr>
                <w:sz w:val="24"/>
                <w:szCs w:val="24"/>
                <w:lang w:val="kk-KZ"/>
              </w:rPr>
              <w:t>Академическая политика предмета в сфере морально-этической ценности</w:t>
            </w:r>
          </w:p>
          <w:p w:rsidR="00910AC4" w:rsidRPr="00D41477" w:rsidRDefault="00910AC4" w:rsidP="00430172">
            <w:pPr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910AC4" w:rsidP="006D078B">
            <w:pPr>
              <w:contextualSpacing/>
              <w:rPr>
                <w:b/>
                <w:sz w:val="24"/>
                <w:szCs w:val="24"/>
                <w:lang w:val="kk-KZ"/>
              </w:rPr>
            </w:pPr>
            <w:r w:rsidRPr="00D41477">
              <w:rPr>
                <w:b/>
                <w:sz w:val="24"/>
                <w:szCs w:val="24"/>
                <w:lang w:val="kk-KZ"/>
              </w:rPr>
              <w:t>Академи</w:t>
            </w:r>
            <w:r w:rsidR="00106005" w:rsidRPr="00D41477">
              <w:rPr>
                <w:b/>
                <w:sz w:val="24"/>
                <w:szCs w:val="24"/>
                <w:lang w:val="kk-KZ"/>
              </w:rPr>
              <w:t>ческая правила поведения</w:t>
            </w:r>
            <w:r w:rsidRPr="00D41477">
              <w:rPr>
                <w:b/>
                <w:sz w:val="24"/>
                <w:szCs w:val="24"/>
                <w:lang w:val="kk-KZ"/>
              </w:rPr>
              <w:t xml:space="preserve">: </w:t>
            </w:r>
          </w:p>
          <w:p w:rsidR="00910AC4" w:rsidRPr="00D41477" w:rsidRDefault="00106005" w:rsidP="006D078B">
            <w:pPr>
              <w:contextualSpacing/>
              <w:rPr>
                <w:sz w:val="24"/>
                <w:szCs w:val="24"/>
                <w:lang w:val="kk-KZ"/>
              </w:rPr>
            </w:pPr>
            <w:r w:rsidRPr="00D41477">
              <w:rPr>
                <w:bCs/>
                <w:iCs/>
                <w:sz w:val="24"/>
                <w:szCs w:val="24"/>
                <w:lang w:val="kk-KZ"/>
              </w:rPr>
              <w:t xml:space="preserve">Все виды работ необходимо выполнять и защищать в указанные сроки. Магистранты, не выполнившие все виды работ, к экзамену не допускаются. Кроме того, при оценке учитывается активность и посещаемость магистрантов во время занятий. </w:t>
            </w:r>
          </w:p>
          <w:p w:rsidR="00910AC4" w:rsidRPr="00D41477" w:rsidRDefault="00910AC4" w:rsidP="006D078B">
            <w:pPr>
              <w:contextualSpacing/>
              <w:rPr>
                <w:b/>
                <w:sz w:val="24"/>
                <w:szCs w:val="24"/>
                <w:lang w:val="kk-KZ"/>
              </w:rPr>
            </w:pPr>
            <w:r w:rsidRPr="00D41477">
              <w:rPr>
                <w:b/>
                <w:sz w:val="24"/>
                <w:szCs w:val="24"/>
                <w:lang w:val="kk-KZ"/>
              </w:rPr>
              <w:t>Академи</w:t>
            </w:r>
            <w:r w:rsidR="00106005" w:rsidRPr="00D41477">
              <w:rPr>
                <w:b/>
                <w:sz w:val="24"/>
                <w:szCs w:val="24"/>
                <w:lang w:val="kk-KZ"/>
              </w:rPr>
              <w:t>ческие ценности</w:t>
            </w:r>
            <w:r w:rsidRPr="00D41477">
              <w:rPr>
                <w:b/>
                <w:sz w:val="24"/>
                <w:szCs w:val="24"/>
                <w:lang w:val="kk-KZ"/>
              </w:rPr>
              <w:t>:</w:t>
            </w:r>
          </w:p>
          <w:p w:rsidR="00910AC4" w:rsidRPr="00D41477" w:rsidRDefault="00106005" w:rsidP="00106005">
            <w:pPr>
              <w:jc w:val="both"/>
              <w:rPr>
                <w:sz w:val="24"/>
                <w:szCs w:val="24"/>
                <w:lang w:val="kk-KZ"/>
              </w:rPr>
            </w:pPr>
            <w:r w:rsidRPr="00D41477">
              <w:rPr>
                <w:bCs/>
                <w:iCs/>
                <w:sz w:val="24"/>
                <w:szCs w:val="24"/>
                <w:lang w:val="kk-KZ"/>
              </w:rPr>
              <w:t xml:space="preserve">Плагиат и другие формы нечестной работы недопустимы. Недопустимы подсказывание и спиывание во время сдачи письменных работ, </w:t>
            </w:r>
            <w:r w:rsidRPr="00D41477">
              <w:rPr>
                <w:bCs/>
                <w:iCs/>
                <w:sz w:val="24"/>
                <w:szCs w:val="24"/>
                <w:lang w:val="kk-KZ"/>
              </w:rPr>
              <w:lastRenderedPageBreak/>
              <w:t xml:space="preserve">промежуточного контроля и финального экзамена. </w:t>
            </w:r>
          </w:p>
        </w:tc>
      </w:tr>
      <w:tr w:rsidR="00910AC4" w:rsidRPr="00D41477" w:rsidTr="006D078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AC4" w:rsidRPr="00D41477" w:rsidRDefault="00106005" w:rsidP="00106005">
            <w:pPr>
              <w:contextualSpacing/>
              <w:rPr>
                <w:sz w:val="24"/>
                <w:szCs w:val="24"/>
              </w:rPr>
            </w:pPr>
            <w:r w:rsidRPr="00D41477">
              <w:rPr>
                <w:sz w:val="24"/>
                <w:szCs w:val="24"/>
                <w:lang w:val="kk-KZ"/>
              </w:rPr>
              <w:lastRenderedPageBreak/>
              <w:t>Политика оценки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005" w:rsidRPr="00D41477" w:rsidRDefault="00106005" w:rsidP="00106005">
            <w:pPr>
              <w:contextualSpacing/>
              <w:rPr>
                <w:b/>
                <w:sz w:val="24"/>
                <w:szCs w:val="24"/>
                <w:lang w:val="kk-KZ"/>
              </w:rPr>
            </w:pPr>
            <w:r w:rsidRPr="00D41477">
              <w:rPr>
                <w:b/>
                <w:sz w:val="24"/>
                <w:szCs w:val="24"/>
                <w:lang w:val="kk-KZ"/>
              </w:rPr>
              <w:t>Критеий оценки</w:t>
            </w:r>
            <w:r w:rsidR="00910AC4" w:rsidRPr="00D41477">
              <w:rPr>
                <w:b/>
                <w:sz w:val="24"/>
                <w:szCs w:val="24"/>
              </w:rPr>
              <w:t>:</w:t>
            </w:r>
          </w:p>
          <w:p w:rsidR="00910AC4" w:rsidRPr="00D41477" w:rsidRDefault="00910AC4" w:rsidP="006D078B">
            <w:pPr>
              <w:contextualSpacing/>
              <w:jc w:val="both"/>
              <w:rPr>
                <w:b/>
                <w:sz w:val="24"/>
                <w:szCs w:val="24"/>
                <w:lang w:val="kk-KZ"/>
              </w:rPr>
            </w:pPr>
            <w:r w:rsidRPr="00D41477">
              <w:rPr>
                <w:b/>
                <w:sz w:val="24"/>
                <w:szCs w:val="24"/>
                <w:lang w:val="kk-KZ"/>
              </w:rPr>
              <w:t xml:space="preserve">    </w:t>
            </w:r>
          </w:p>
          <w:p w:rsidR="00910AC4" w:rsidRPr="00D41477" w:rsidRDefault="00910AC4" w:rsidP="006D078B">
            <w:pPr>
              <w:contextualSpacing/>
              <w:rPr>
                <w:sz w:val="24"/>
                <w:szCs w:val="24"/>
                <w:lang w:val="kk-KZ"/>
              </w:rPr>
            </w:pPr>
          </w:p>
        </w:tc>
      </w:tr>
    </w:tbl>
    <w:p w:rsidR="00910AC4" w:rsidRPr="00D41477" w:rsidRDefault="00910AC4" w:rsidP="00910AC4">
      <w:pPr>
        <w:rPr>
          <w:sz w:val="24"/>
          <w:szCs w:val="24"/>
          <w:lang w:val="kk-KZ"/>
        </w:rPr>
      </w:pPr>
    </w:p>
    <w:p w:rsidR="00910AC4" w:rsidRPr="00D41477" w:rsidRDefault="00106005" w:rsidP="00910AC4">
      <w:pPr>
        <w:jc w:val="center"/>
        <w:rPr>
          <w:b/>
          <w:sz w:val="24"/>
          <w:szCs w:val="24"/>
          <w:lang w:val="kk-KZ"/>
        </w:rPr>
      </w:pPr>
      <w:r w:rsidRPr="00D41477">
        <w:rPr>
          <w:b/>
          <w:sz w:val="24"/>
          <w:szCs w:val="24"/>
          <w:lang w:val="kk-KZ"/>
        </w:rPr>
        <w:t>Календерный план ведения содержания учебной дисциплины</w:t>
      </w:r>
    </w:p>
    <w:p w:rsidR="00910AC4" w:rsidRDefault="00910AC4" w:rsidP="00533B5A">
      <w:pPr>
        <w:ind w:firstLine="426"/>
        <w:jc w:val="center"/>
        <w:rPr>
          <w:b/>
          <w:sz w:val="24"/>
          <w:szCs w:val="24"/>
          <w:lang w:val="kk-KZ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5"/>
        <w:gridCol w:w="1010"/>
        <w:gridCol w:w="1802"/>
      </w:tblGrid>
      <w:tr w:rsidR="00533B5A" w:rsidTr="00106005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  </w:t>
            </w:r>
            <w:r>
              <w:rPr>
                <w:rFonts w:eastAsiaTheme="minorEastAsia"/>
                <w:sz w:val="24"/>
                <w:szCs w:val="24"/>
                <w:lang w:val="kk-KZ" w:eastAsia="en-US"/>
              </w:rPr>
              <w:t>Неделя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>Название темы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>Кол-во часов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>Максимальный балл</w:t>
            </w:r>
          </w:p>
        </w:tc>
      </w:tr>
      <w:tr w:rsidR="00533B5A" w:rsidTr="00533B5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b/>
                <w:sz w:val="24"/>
                <w:szCs w:val="24"/>
                <w:lang w:val="kk-KZ" w:eastAsia="en-US"/>
              </w:rPr>
            </w:pPr>
          </w:p>
        </w:tc>
      </w:tr>
      <w:tr w:rsidR="00533B5A" w:rsidTr="00106005">
        <w:trPr>
          <w:trHeight w:val="344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5A" w:rsidRDefault="00533B5A" w:rsidP="00D41477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E90AD8">
            <w:pPr>
              <w:jc w:val="both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Лекция 1. Международное уголовное пра</w:t>
            </w:r>
            <w:r w:rsidR="00E90AD8">
              <w:rPr>
                <w:sz w:val="24"/>
                <w:szCs w:val="24"/>
                <w:lang w:val="kk-KZ" w:eastAsia="en-US"/>
              </w:rPr>
              <w:t>в</w:t>
            </w:r>
            <w:r>
              <w:rPr>
                <w:sz w:val="24"/>
                <w:szCs w:val="24"/>
                <w:lang w:val="kk-KZ" w:eastAsia="en-US"/>
              </w:rPr>
              <w:t>о как отрасль международного</w:t>
            </w:r>
            <w:bookmarkStart w:id="0" w:name="_GoBack"/>
            <w:bookmarkEnd w:id="0"/>
            <w:r>
              <w:rPr>
                <w:sz w:val="24"/>
                <w:szCs w:val="24"/>
                <w:lang w:val="kk-KZ" w:eastAsia="en-US"/>
              </w:rPr>
              <w:t xml:space="preserve"> права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745DCD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>2</w:t>
            </w:r>
          </w:p>
        </w:tc>
      </w:tr>
      <w:tr w:rsidR="00533B5A" w:rsidTr="00106005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widowControl w:val="0"/>
              <w:jc w:val="both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Практическое занятие 1.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 xml:space="preserve"> Понятие, предмет и методы международного уголовного права.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</w:t>
            </w:r>
          </w:p>
        </w:tc>
      </w:tr>
      <w:tr w:rsidR="00533B5A" w:rsidTr="00106005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</w:tr>
      <w:tr w:rsidR="00533B5A" w:rsidTr="00106005">
        <w:trPr>
          <w:trHeight w:val="257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Лекция 2.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 xml:space="preserve"> Принципы международного уголовного права</w:t>
            </w:r>
            <w:r>
              <w:rPr>
                <w:sz w:val="24"/>
                <w:szCs w:val="24"/>
                <w:lang w:val="kk-KZ" w:eastAsia="en-US"/>
              </w:rPr>
              <w:t xml:space="preserve">.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745DCD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</w:tr>
      <w:tr w:rsidR="00533B5A" w:rsidTr="00106005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both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Практическое занятие 2. 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>Принципы международного уголовного права</w:t>
            </w:r>
            <w:r>
              <w:rPr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</w:t>
            </w:r>
          </w:p>
        </w:tc>
      </w:tr>
      <w:tr w:rsidR="00533B5A" w:rsidTr="00106005">
        <w:trPr>
          <w:trHeight w:val="242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Лекция 3. Задачи 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>международного уголовного права.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745DCD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>2</w:t>
            </w:r>
          </w:p>
        </w:tc>
      </w:tr>
      <w:tr w:rsidR="00533B5A" w:rsidTr="00106005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widowControl w:val="0"/>
              <w:jc w:val="both"/>
              <w:rPr>
                <w:rFonts w:eastAsiaTheme="minorEastAsia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Практическое занятие 3. Задачи 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>международного уголовного права.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</w:t>
            </w:r>
          </w:p>
        </w:tc>
      </w:tr>
      <w:tr w:rsidR="00533B5A" w:rsidTr="00106005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СР</w:t>
            </w:r>
            <w:r w:rsidR="00745DCD">
              <w:rPr>
                <w:sz w:val="24"/>
                <w:szCs w:val="24"/>
                <w:lang w:val="kk-KZ" w:eastAsia="en-US"/>
              </w:rPr>
              <w:t>М</w:t>
            </w:r>
            <w:r>
              <w:rPr>
                <w:sz w:val="24"/>
                <w:szCs w:val="24"/>
                <w:lang w:val="kk-KZ" w:eastAsia="en-US"/>
              </w:rPr>
              <w:t xml:space="preserve">П </w:t>
            </w:r>
            <w:r w:rsidR="00745DCD">
              <w:rPr>
                <w:sz w:val="24"/>
                <w:szCs w:val="24"/>
                <w:lang w:val="kk-KZ" w:eastAsia="en-US"/>
              </w:rPr>
              <w:t>1</w:t>
            </w:r>
            <w:r>
              <w:rPr>
                <w:sz w:val="24"/>
                <w:szCs w:val="24"/>
                <w:lang w:val="kk-KZ"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Деятельность органов ООН по борьбе с преступностью (нормативная база, органы, полномочий, механизмы)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745DCD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>15</w:t>
            </w:r>
          </w:p>
        </w:tc>
      </w:tr>
      <w:tr w:rsidR="00533B5A" w:rsidTr="00106005">
        <w:trPr>
          <w:trHeight w:val="273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5A" w:rsidRDefault="00533B5A" w:rsidP="00D41477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4</w:t>
            </w:r>
          </w:p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Лекция 4. Реализация задач 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>международного уголовного права в национальной уголовной юрисдикции.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745DCD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>2</w:t>
            </w:r>
          </w:p>
        </w:tc>
      </w:tr>
      <w:tr w:rsidR="00533B5A" w:rsidTr="000B5095">
        <w:trPr>
          <w:trHeight w:val="1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widowControl w:val="0"/>
              <w:jc w:val="both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Практическое занятие 4. Реализация задач международного уголовного права посредством его применения.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533B5A" w:rsidTr="00106005"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5A" w:rsidRDefault="00533B5A" w:rsidP="00D41477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5A" w:rsidRDefault="00533B5A" w:rsidP="00D41477">
            <w:pPr>
              <w:widowControl w:val="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Лекция 5. Проблемы ответственности государств за международные преступления.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745DCD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>2</w:t>
            </w:r>
          </w:p>
        </w:tc>
      </w:tr>
      <w:tr w:rsidR="00533B5A" w:rsidTr="00106005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widowControl w:val="0"/>
              <w:rPr>
                <w:snapToGrid w:val="0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Практическое занятие 5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 xml:space="preserve">. </w:t>
            </w:r>
            <w:r>
              <w:rPr>
                <w:sz w:val="24"/>
                <w:szCs w:val="24"/>
                <w:lang w:val="kk-KZ" w:eastAsia="en-US"/>
              </w:rPr>
              <w:t>Проблемы ответственности государств за международные преступления.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</w:t>
            </w:r>
          </w:p>
        </w:tc>
      </w:tr>
      <w:tr w:rsidR="00533B5A" w:rsidTr="00106005">
        <w:trPr>
          <w:trHeight w:val="4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СРСП </w:t>
            </w:r>
            <w:r w:rsidR="00745DCD">
              <w:rPr>
                <w:sz w:val="24"/>
                <w:szCs w:val="24"/>
                <w:lang w:val="kk-KZ" w:eastAsia="en-US"/>
              </w:rPr>
              <w:t>2</w:t>
            </w:r>
            <w:r>
              <w:rPr>
                <w:sz w:val="24"/>
                <w:szCs w:val="24"/>
                <w:lang w:val="kk-KZ"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val="kk-KZ" w:eastAsia="en-US"/>
              </w:rPr>
              <w:t>Основные положения Римского Статута международного уголовного суда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745DCD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>15</w:t>
            </w:r>
          </w:p>
        </w:tc>
      </w:tr>
      <w:tr w:rsidR="00533B5A" w:rsidTr="00106005"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5A" w:rsidRDefault="00533B5A" w:rsidP="00D41477">
            <w:pPr>
              <w:rPr>
                <w:sz w:val="24"/>
                <w:szCs w:val="24"/>
                <w:lang w:val="kk-KZ" w:eastAsia="en-US"/>
              </w:rPr>
            </w:pPr>
          </w:p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Лекция 6. Понятие и виды международных преступлений. 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745DCD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>2</w:t>
            </w:r>
          </w:p>
        </w:tc>
      </w:tr>
      <w:tr w:rsidR="00533B5A" w:rsidTr="001060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Практическое занятие 6. Понятие и виды международных преступлений. 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</w:t>
            </w:r>
          </w:p>
        </w:tc>
      </w:tr>
      <w:tr w:rsidR="00533B5A" w:rsidTr="001060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widowControl w:val="0"/>
              <w:jc w:val="both"/>
              <w:rPr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</w:tr>
      <w:tr w:rsidR="00533B5A" w:rsidTr="00106005"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Лекция 7.  Понятие и виды международных преступлений. 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745DCD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caps/>
                <w:sz w:val="24"/>
                <w:szCs w:val="24"/>
                <w:lang w:val="kk-KZ" w:eastAsia="en-US"/>
              </w:rPr>
              <w:t>2</w:t>
            </w:r>
          </w:p>
        </w:tc>
      </w:tr>
      <w:tr w:rsidR="00533B5A" w:rsidTr="001060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widowControl w:val="0"/>
              <w:jc w:val="both"/>
              <w:rPr>
                <w:rFonts w:eastAsiaTheme="minorEastAsia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Практическое занятие 7. Уголовно-правовая характеристика международных преступлений. 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caps/>
                <w:sz w:val="24"/>
                <w:szCs w:val="24"/>
                <w:lang w:val="kk-KZ" w:eastAsia="en-US"/>
              </w:rPr>
              <w:t>6</w:t>
            </w:r>
          </w:p>
        </w:tc>
      </w:tr>
      <w:tr w:rsidR="00533B5A" w:rsidTr="001060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СР</w:t>
            </w:r>
            <w:r w:rsidR="00745DCD">
              <w:rPr>
                <w:sz w:val="24"/>
                <w:szCs w:val="24"/>
                <w:lang w:val="kk-KZ" w:eastAsia="en-US"/>
              </w:rPr>
              <w:t>МП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  <w:r w:rsidR="00745DCD">
              <w:rPr>
                <w:sz w:val="24"/>
                <w:szCs w:val="24"/>
                <w:lang w:val="kk-KZ" w:eastAsia="en-US"/>
              </w:rPr>
              <w:t>3</w:t>
            </w:r>
            <w:r>
              <w:rPr>
                <w:sz w:val="24"/>
                <w:szCs w:val="24"/>
                <w:lang w:val="kk-KZ" w:eastAsia="en-US"/>
              </w:rPr>
              <w:t>. Уголовно-правовая характеристика агрессии (устно)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745DCD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caps/>
                <w:sz w:val="24"/>
                <w:szCs w:val="24"/>
                <w:lang w:val="kk-KZ" w:eastAsia="en-US"/>
              </w:rPr>
              <w:t>14</w:t>
            </w:r>
          </w:p>
        </w:tc>
      </w:tr>
      <w:tr w:rsidR="00533B5A" w:rsidTr="00106005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745DCD" w:rsidP="00D41477">
            <w:pPr>
              <w:spacing w:after="200"/>
              <w:rPr>
                <w:rFonts w:eastAsiaTheme="minorEastAsia"/>
                <w:b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b/>
                <w:sz w:val="24"/>
                <w:szCs w:val="24"/>
                <w:lang w:val="kk-KZ" w:eastAsia="en-US"/>
              </w:rPr>
              <w:t>Всего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b/>
                <w:caps/>
                <w:sz w:val="24"/>
                <w:szCs w:val="24"/>
                <w:lang w:val="kk-KZ" w:eastAsia="en-US"/>
              </w:rPr>
            </w:pPr>
            <w:r>
              <w:rPr>
                <w:b/>
                <w:caps/>
                <w:sz w:val="24"/>
                <w:szCs w:val="24"/>
                <w:lang w:val="kk-KZ" w:eastAsia="en-US"/>
              </w:rPr>
              <w:t xml:space="preserve">100  </w:t>
            </w:r>
          </w:p>
        </w:tc>
      </w:tr>
      <w:tr w:rsidR="00533B5A" w:rsidTr="00106005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Промежуточный экзамен (</w:t>
            </w:r>
            <w:r>
              <w:rPr>
                <w:b/>
                <w:sz w:val="24"/>
                <w:szCs w:val="24"/>
                <w:lang w:val="en-US" w:eastAsia="en-US"/>
              </w:rPr>
              <w:t>Midterm</w:t>
            </w:r>
            <w:r>
              <w:rPr>
                <w:b/>
                <w:sz w:val="24"/>
                <w:szCs w:val="24"/>
                <w:lang w:val="kk-KZ" w:eastAsia="en-US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b/>
                <w:caps/>
                <w:sz w:val="24"/>
                <w:szCs w:val="24"/>
                <w:lang w:val="kk-KZ" w:eastAsia="en-US"/>
              </w:rPr>
            </w:pPr>
            <w:r>
              <w:rPr>
                <w:b/>
                <w:caps/>
                <w:sz w:val="24"/>
                <w:szCs w:val="24"/>
                <w:lang w:val="kk-KZ" w:eastAsia="en-US"/>
              </w:rPr>
              <w:t>10</w:t>
            </w:r>
            <w:r w:rsidR="00745DCD">
              <w:rPr>
                <w:b/>
                <w:caps/>
                <w:sz w:val="24"/>
                <w:szCs w:val="24"/>
                <w:lang w:val="kk-KZ" w:eastAsia="en-US"/>
              </w:rPr>
              <w:t>0</w:t>
            </w:r>
          </w:p>
        </w:tc>
      </w:tr>
      <w:tr w:rsidR="00533B5A" w:rsidTr="00533B5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b/>
                <w:caps/>
                <w:sz w:val="24"/>
                <w:szCs w:val="24"/>
                <w:lang w:val="kk-KZ" w:eastAsia="en-US"/>
              </w:rPr>
            </w:pPr>
          </w:p>
        </w:tc>
      </w:tr>
      <w:tr w:rsidR="00533B5A" w:rsidTr="00106005"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Лекция 8. Уголовная ответственность за преступления международного характера.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caps/>
                <w:sz w:val="24"/>
                <w:szCs w:val="24"/>
                <w:lang w:val="kk-KZ" w:eastAsia="en-US"/>
              </w:rPr>
              <w:t>2</w:t>
            </w:r>
          </w:p>
        </w:tc>
      </w:tr>
      <w:tr w:rsidR="00533B5A" w:rsidTr="001060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Практическое занятие 8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 xml:space="preserve">. Уголовно-правовая характеристика преступления международного характера.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0B5095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caps/>
                <w:sz w:val="24"/>
                <w:szCs w:val="24"/>
                <w:lang w:val="kk-KZ" w:eastAsia="en-US"/>
              </w:rPr>
              <w:t>6</w:t>
            </w:r>
          </w:p>
        </w:tc>
      </w:tr>
      <w:tr w:rsidR="00533B5A" w:rsidTr="00106005"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b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Лекция 9. Ответственность за преступления международного характера.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0B5095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caps/>
                <w:sz w:val="24"/>
                <w:szCs w:val="24"/>
                <w:lang w:val="kk-KZ" w:eastAsia="en-US"/>
              </w:rPr>
              <w:t>2</w:t>
            </w:r>
          </w:p>
        </w:tc>
      </w:tr>
      <w:tr w:rsidR="00533B5A" w:rsidTr="001060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b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Практическое занятие 9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>. Уголовно-правовая характеристика преступления международного характера.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caps/>
                <w:sz w:val="24"/>
                <w:szCs w:val="24"/>
                <w:lang w:val="kk-KZ" w:eastAsia="en-US"/>
              </w:rPr>
              <w:t>6</w:t>
            </w:r>
          </w:p>
        </w:tc>
      </w:tr>
      <w:tr w:rsidR="00533B5A" w:rsidTr="00106005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СР</w:t>
            </w:r>
            <w:r w:rsidR="000B5095">
              <w:rPr>
                <w:sz w:val="24"/>
                <w:szCs w:val="24"/>
                <w:lang w:val="kk-KZ" w:eastAsia="en-US"/>
              </w:rPr>
              <w:t>М</w:t>
            </w:r>
            <w:r>
              <w:rPr>
                <w:sz w:val="24"/>
                <w:szCs w:val="24"/>
                <w:lang w:val="kk-KZ" w:eastAsia="en-US"/>
              </w:rPr>
              <w:t xml:space="preserve">П </w:t>
            </w:r>
            <w:r w:rsidR="000B5095">
              <w:rPr>
                <w:sz w:val="24"/>
                <w:szCs w:val="24"/>
                <w:lang w:val="kk-KZ" w:eastAsia="en-US"/>
              </w:rPr>
              <w:t>4</w:t>
            </w:r>
            <w:r>
              <w:rPr>
                <w:sz w:val="24"/>
                <w:szCs w:val="24"/>
                <w:lang w:val="kk-KZ" w:eastAsia="en-US"/>
              </w:rPr>
              <w:t>.  Международная уголовная ответственность физических лиц.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0B5095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caps/>
                <w:sz w:val="24"/>
                <w:szCs w:val="24"/>
                <w:lang w:val="kk-KZ" w:eastAsia="en-US"/>
              </w:rPr>
              <w:t>10</w:t>
            </w:r>
          </w:p>
        </w:tc>
      </w:tr>
      <w:tr w:rsidR="00533B5A" w:rsidTr="00106005">
        <w:trPr>
          <w:trHeight w:val="433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jc w:val="both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Лекция 10. Регулирование вопросов выдачи преступников в Республике Казахстан.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0B5095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caps/>
                <w:sz w:val="24"/>
                <w:szCs w:val="24"/>
                <w:lang w:val="kk-KZ" w:eastAsia="en-US"/>
              </w:rPr>
              <w:t>2</w:t>
            </w:r>
          </w:p>
        </w:tc>
      </w:tr>
      <w:tr w:rsidR="00533B5A" w:rsidTr="00106005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Практическое занятие 10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>. Теоретические и практические проблемы выдачи преступников.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caps/>
                <w:sz w:val="24"/>
                <w:szCs w:val="24"/>
                <w:lang w:val="kk-KZ" w:eastAsia="en-US"/>
              </w:rPr>
              <w:t>6</w:t>
            </w:r>
          </w:p>
        </w:tc>
      </w:tr>
      <w:tr w:rsidR="00533B5A" w:rsidTr="00106005">
        <w:trPr>
          <w:trHeight w:val="43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11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Лекция 11.  Особенности деятельности международного трибунала.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0B5095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caps/>
                <w:sz w:val="24"/>
                <w:szCs w:val="24"/>
                <w:lang w:val="kk-KZ" w:eastAsia="en-US"/>
              </w:rPr>
              <w:t>2</w:t>
            </w:r>
          </w:p>
        </w:tc>
      </w:tr>
      <w:tr w:rsidR="00533B5A" w:rsidTr="00106005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both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Практическое занятие 11.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sz w:val="24"/>
                <w:szCs w:val="24"/>
                <w:lang w:val="kk-KZ" w:eastAsia="en-US"/>
              </w:rPr>
              <w:t>Особенности деятельности международного трибунала.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caps/>
                <w:sz w:val="24"/>
                <w:szCs w:val="24"/>
                <w:lang w:val="kk-KZ" w:eastAsia="en-US"/>
              </w:rPr>
              <w:t>6</w:t>
            </w:r>
          </w:p>
        </w:tc>
      </w:tr>
      <w:tr w:rsidR="00533B5A" w:rsidTr="00106005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С</w:t>
            </w:r>
            <w:r w:rsidR="000B5095">
              <w:rPr>
                <w:sz w:val="24"/>
                <w:szCs w:val="24"/>
                <w:lang w:val="kk-KZ" w:eastAsia="en-US"/>
              </w:rPr>
              <w:t>РМП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  <w:r w:rsidR="000B5095">
              <w:rPr>
                <w:sz w:val="24"/>
                <w:szCs w:val="24"/>
                <w:lang w:val="kk-KZ" w:eastAsia="en-US"/>
              </w:rPr>
              <w:t>5</w:t>
            </w:r>
            <w:r>
              <w:rPr>
                <w:sz w:val="24"/>
                <w:szCs w:val="24"/>
                <w:lang w:val="kk-KZ" w:eastAsia="en-US"/>
              </w:rPr>
              <w:t>. Подготовить схему по структуре  деятельности международного уголовного суда.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0B5095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caps/>
                <w:sz w:val="24"/>
                <w:szCs w:val="24"/>
                <w:lang w:val="kk-KZ" w:eastAsia="en-US"/>
              </w:rPr>
              <w:t>10</w:t>
            </w:r>
          </w:p>
        </w:tc>
      </w:tr>
      <w:tr w:rsidR="00533B5A" w:rsidTr="00106005">
        <w:trPr>
          <w:trHeight w:val="433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Лекция 12. Сотрудничество государств-участников СНГ в сфере борьбы с преступностью. 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0B5095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caps/>
                <w:sz w:val="24"/>
                <w:szCs w:val="24"/>
                <w:lang w:val="kk-KZ" w:eastAsia="en-US"/>
              </w:rPr>
              <w:t>2</w:t>
            </w:r>
          </w:p>
        </w:tc>
      </w:tr>
      <w:tr w:rsidR="00533B5A" w:rsidTr="00106005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widowControl w:val="0"/>
              <w:jc w:val="both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Практическое занятие 12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>.</w:t>
            </w:r>
            <w:r>
              <w:rPr>
                <w:sz w:val="24"/>
                <w:szCs w:val="24"/>
                <w:lang w:val="kk-KZ" w:eastAsia="en-US"/>
              </w:rPr>
              <w:t xml:space="preserve"> Сотрудничество государств-участников СНГ в сфере борьбы с преступностью. 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caps/>
                <w:sz w:val="24"/>
                <w:szCs w:val="24"/>
                <w:lang w:val="kk-KZ" w:eastAsia="en-US"/>
              </w:rPr>
              <w:t>6</w:t>
            </w:r>
          </w:p>
        </w:tc>
      </w:tr>
      <w:tr w:rsidR="00533B5A" w:rsidTr="00106005">
        <w:trPr>
          <w:trHeight w:val="433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13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Лекция 13.Международная организация уголовной полиции.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0B5095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caps/>
                <w:sz w:val="24"/>
                <w:szCs w:val="24"/>
                <w:lang w:val="kk-KZ" w:eastAsia="en-US"/>
              </w:rPr>
              <w:t>2</w:t>
            </w:r>
          </w:p>
        </w:tc>
      </w:tr>
      <w:tr w:rsidR="00533B5A" w:rsidTr="00106005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Практическое занятие 13. Интерпол как орган уголовного преследования.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caps/>
                <w:sz w:val="24"/>
                <w:szCs w:val="24"/>
                <w:lang w:val="kk-KZ" w:eastAsia="en-US"/>
              </w:rPr>
              <w:t>6</w:t>
            </w:r>
          </w:p>
        </w:tc>
      </w:tr>
      <w:tr w:rsidR="00533B5A" w:rsidTr="00106005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СР</w:t>
            </w:r>
            <w:r w:rsidR="000B5095">
              <w:rPr>
                <w:sz w:val="24"/>
                <w:szCs w:val="24"/>
                <w:lang w:val="kk-KZ" w:eastAsia="en-US"/>
              </w:rPr>
              <w:t>М</w:t>
            </w:r>
            <w:r>
              <w:rPr>
                <w:sz w:val="24"/>
                <w:szCs w:val="24"/>
                <w:lang w:val="kk-KZ" w:eastAsia="en-US"/>
              </w:rPr>
              <w:t xml:space="preserve">П </w:t>
            </w:r>
            <w:r w:rsidR="000B5095">
              <w:rPr>
                <w:sz w:val="24"/>
                <w:szCs w:val="24"/>
                <w:lang w:val="kk-KZ" w:eastAsia="en-US"/>
              </w:rPr>
              <w:t>6</w:t>
            </w:r>
            <w:r>
              <w:rPr>
                <w:sz w:val="24"/>
                <w:szCs w:val="24"/>
                <w:lang w:val="kk-KZ"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val="kk-KZ" w:eastAsia="en-US"/>
              </w:rPr>
              <w:t>Основания и порядок экстрадиции по международному праву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0B5095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caps/>
                <w:sz w:val="24"/>
                <w:szCs w:val="24"/>
                <w:lang w:val="kk-KZ" w:eastAsia="en-US"/>
              </w:rPr>
              <w:t>8</w:t>
            </w:r>
          </w:p>
        </w:tc>
      </w:tr>
      <w:tr w:rsidR="00533B5A" w:rsidTr="00106005">
        <w:trPr>
          <w:trHeight w:val="433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lastRenderedPageBreak/>
              <w:t>14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both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Лекция 14.  Вопросы привлечения к уголовной ответственности лиц, пользующихся международной защитой. 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0B5095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caps/>
                <w:sz w:val="24"/>
                <w:szCs w:val="24"/>
                <w:lang w:val="kk-KZ" w:eastAsia="en-US"/>
              </w:rPr>
              <w:t>2</w:t>
            </w:r>
          </w:p>
        </w:tc>
      </w:tr>
      <w:tr w:rsidR="00533B5A" w:rsidTr="00106005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both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Практическое занятие 14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>.</w:t>
            </w:r>
            <w:r>
              <w:rPr>
                <w:sz w:val="24"/>
                <w:szCs w:val="24"/>
                <w:lang w:val="kk-KZ" w:eastAsia="en-US"/>
              </w:rPr>
              <w:t xml:space="preserve"> Уголовная ответственностть лиц, пользующихся международной защитой. 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caps/>
                <w:sz w:val="24"/>
                <w:szCs w:val="24"/>
                <w:lang w:val="kk-KZ" w:eastAsia="en-US"/>
              </w:rPr>
              <w:t>6</w:t>
            </w:r>
          </w:p>
        </w:tc>
      </w:tr>
      <w:tr w:rsidR="00533B5A" w:rsidTr="00106005">
        <w:trPr>
          <w:trHeight w:val="433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Лекция 15. Сотрудничеств государств по вопросам оказания взаимной правовой помощи по уголовным делам.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0B5095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caps/>
                <w:sz w:val="24"/>
                <w:szCs w:val="24"/>
                <w:lang w:val="kk-KZ" w:eastAsia="en-US"/>
              </w:rPr>
              <w:t>2</w:t>
            </w:r>
          </w:p>
        </w:tc>
      </w:tr>
      <w:tr w:rsidR="00533B5A" w:rsidTr="00106005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Практическое занятие 15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>.</w:t>
            </w:r>
            <w:r>
              <w:rPr>
                <w:sz w:val="24"/>
                <w:szCs w:val="24"/>
                <w:lang w:val="kk-KZ" w:eastAsia="en-US"/>
              </w:rPr>
              <w:t xml:space="preserve"> Сотрудничеств государств по вопросам оказания взаимной правовой помощи по уголовным делам.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caps/>
                <w:sz w:val="24"/>
                <w:szCs w:val="24"/>
                <w:lang w:val="kk-KZ" w:eastAsia="en-US"/>
              </w:rPr>
              <w:t>6</w:t>
            </w:r>
          </w:p>
        </w:tc>
      </w:tr>
      <w:tr w:rsidR="00533B5A" w:rsidTr="00106005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0B5095" w:rsidP="00D41477">
            <w:pPr>
              <w:widowControl w:val="0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СРМП 7. Подготовить эссе по теме «Вопросы привлечения к уголовной ответственности лиц, пользующихся международной защитой». 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0B5095" w:rsidP="00D41477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caps/>
                <w:sz w:val="24"/>
                <w:szCs w:val="24"/>
                <w:lang w:val="kk-KZ" w:eastAsia="en-US"/>
              </w:rPr>
              <w:t>8</w:t>
            </w:r>
          </w:p>
        </w:tc>
      </w:tr>
      <w:tr w:rsidR="00533B5A" w:rsidTr="00106005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5A" w:rsidRDefault="00533B5A" w:rsidP="00D41477">
            <w:pPr>
              <w:autoSpaceDE/>
              <w:autoSpaceDN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745DCD" w:rsidP="00D41477">
            <w:pPr>
              <w:spacing w:after="200"/>
              <w:rPr>
                <w:rFonts w:eastAsiaTheme="minorEastAsia"/>
                <w:b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b/>
                <w:sz w:val="24"/>
                <w:szCs w:val="24"/>
                <w:lang w:val="kk-KZ" w:eastAsia="en-US"/>
              </w:rPr>
              <w:t>Всего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5A" w:rsidRDefault="00745DCD" w:rsidP="00D41477">
            <w:pPr>
              <w:spacing w:after="200"/>
              <w:jc w:val="center"/>
              <w:rPr>
                <w:rFonts w:eastAsiaTheme="minorEastAsia"/>
                <w:b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b/>
                <w:sz w:val="24"/>
                <w:szCs w:val="24"/>
                <w:lang w:val="kk-KZ" w:eastAsia="en-US"/>
              </w:rPr>
              <w:t>45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b/>
                <w:caps/>
                <w:sz w:val="24"/>
                <w:szCs w:val="24"/>
                <w:lang w:val="kk-KZ" w:eastAsia="en-US"/>
              </w:rPr>
            </w:pPr>
            <w:r>
              <w:rPr>
                <w:b/>
                <w:caps/>
                <w:sz w:val="24"/>
                <w:szCs w:val="24"/>
                <w:lang w:val="kk-KZ" w:eastAsia="en-US"/>
              </w:rPr>
              <w:t>100</w:t>
            </w:r>
          </w:p>
        </w:tc>
      </w:tr>
      <w:tr w:rsidR="00533B5A" w:rsidTr="00106005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D41477">
            <w:pPr>
              <w:spacing w:after="200"/>
              <w:rPr>
                <w:rFonts w:eastAsiaTheme="minorEastAsia"/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 xml:space="preserve">Экзамен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5A" w:rsidRDefault="00533B5A" w:rsidP="00D41477">
            <w:pPr>
              <w:spacing w:after="200"/>
              <w:jc w:val="center"/>
              <w:rPr>
                <w:rFonts w:eastAsiaTheme="minorEastAsia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745DCD" w:rsidP="00D41477">
            <w:pPr>
              <w:spacing w:after="200"/>
              <w:jc w:val="center"/>
              <w:rPr>
                <w:rFonts w:eastAsiaTheme="minorEastAsia"/>
                <w:b/>
                <w:caps/>
                <w:sz w:val="24"/>
                <w:szCs w:val="24"/>
                <w:lang w:val="kk-KZ" w:eastAsia="en-US"/>
              </w:rPr>
            </w:pPr>
            <w:r>
              <w:rPr>
                <w:b/>
                <w:caps/>
                <w:sz w:val="24"/>
                <w:szCs w:val="24"/>
                <w:lang w:val="kk-KZ" w:eastAsia="en-US"/>
              </w:rPr>
              <w:t>10</w:t>
            </w:r>
            <w:r w:rsidR="00533B5A">
              <w:rPr>
                <w:b/>
                <w:caps/>
                <w:sz w:val="24"/>
                <w:szCs w:val="24"/>
                <w:lang w:val="kk-KZ" w:eastAsia="en-US"/>
              </w:rPr>
              <w:t>0</w:t>
            </w:r>
          </w:p>
        </w:tc>
      </w:tr>
    </w:tbl>
    <w:p w:rsidR="00D41477" w:rsidRDefault="00D41477" w:rsidP="00D41477">
      <w:pPr>
        <w:spacing w:before="100" w:beforeAutospacing="1"/>
        <w:rPr>
          <w:b/>
          <w:sz w:val="24"/>
          <w:szCs w:val="24"/>
        </w:rPr>
      </w:pPr>
    </w:p>
    <w:p w:rsidR="009A3638" w:rsidRPr="00D41477" w:rsidRDefault="009A3638" w:rsidP="00D41477">
      <w:pPr>
        <w:spacing w:before="100" w:beforeAutospacing="1"/>
        <w:rPr>
          <w:sz w:val="22"/>
          <w:szCs w:val="22"/>
          <w:lang w:val="kk-KZ"/>
        </w:rPr>
      </w:pPr>
      <w:r w:rsidRPr="00D41477">
        <w:rPr>
          <w:sz w:val="22"/>
          <w:szCs w:val="22"/>
          <w:lang w:val="kk-KZ"/>
        </w:rPr>
        <w:t xml:space="preserve">Председатель </w:t>
      </w:r>
      <w:r w:rsidR="004F6018" w:rsidRPr="00D41477">
        <w:rPr>
          <w:sz w:val="22"/>
          <w:szCs w:val="22"/>
          <w:lang w:val="kk-KZ"/>
        </w:rPr>
        <w:t>учебно-</w:t>
      </w:r>
      <w:r w:rsidRPr="00D41477">
        <w:rPr>
          <w:sz w:val="22"/>
          <w:szCs w:val="22"/>
          <w:lang w:val="kk-KZ"/>
        </w:rPr>
        <w:t>методическо</w:t>
      </w:r>
      <w:r w:rsidR="004F6018" w:rsidRPr="00D41477">
        <w:rPr>
          <w:sz w:val="22"/>
          <w:szCs w:val="22"/>
          <w:lang w:val="kk-KZ"/>
        </w:rPr>
        <w:t>го</w:t>
      </w:r>
      <w:r w:rsidRPr="00D41477">
        <w:rPr>
          <w:sz w:val="22"/>
          <w:szCs w:val="22"/>
          <w:lang w:val="kk-KZ"/>
        </w:rPr>
        <w:t xml:space="preserve"> бюро ФМО к.ю.н., доцент                   </w:t>
      </w:r>
      <w:r w:rsidR="00D41477">
        <w:rPr>
          <w:sz w:val="22"/>
          <w:szCs w:val="22"/>
          <w:lang w:val="kk-KZ"/>
        </w:rPr>
        <w:t xml:space="preserve">          </w:t>
      </w:r>
      <w:r w:rsidRPr="00D41477">
        <w:rPr>
          <w:sz w:val="22"/>
          <w:szCs w:val="22"/>
          <w:lang w:val="kk-KZ"/>
        </w:rPr>
        <w:t>Машимбаева Г.А.</w:t>
      </w:r>
    </w:p>
    <w:p w:rsidR="009A3638" w:rsidRPr="00D41477" w:rsidRDefault="009A3638" w:rsidP="00D41477">
      <w:pPr>
        <w:spacing w:before="100" w:beforeAutospacing="1"/>
        <w:rPr>
          <w:sz w:val="22"/>
          <w:szCs w:val="22"/>
          <w:lang w:val="kk-KZ"/>
        </w:rPr>
      </w:pPr>
      <w:r w:rsidRPr="00D41477">
        <w:rPr>
          <w:sz w:val="22"/>
          <w:szCs w:val="22"/>
          <w:lang w:val="kk-KZ"/>
        </w:rPr>
        <w:t xml:space="preserve">Заведующий кафедрой МП к.ю.н., доцент                                                       </w:t>
      </w:r>
      <w:r w:rsidR="00D41477">
        <w:rPr>
          <w:sz w:val="22"/>
          <w:szCs w:val="22"/>
          <w:lang w:val="kk-KZ"/>
        </w:rPr>
        <w:t xml:space="preserve">      </w:t>
      </w:r>
      <w:r w:rsidR="004F6018" w:rsidRPr="00D41477">
        <w:rPr>
          <w:sz w:val="22"/>
          <w:szCs w:val="22"/>
          <w:lang w:val="kk-KZ"/>
        </w:rPr>
        <w:t xml:space="preserve">     </w:t>
      </w:r>
      <w:r w:rsidRPr="00D41477">
        <w:rPr>
          <w:sz w:val="22"/>
          <w:szCs w:val="22"/>
          <w:lang w:val="kk-KZ"/>
        </w:rPr>
        <w:t>Сайрамбаева Ж.Т..</w:t>
      </w:r>
    </w:p>
    <w:p w:rsidR="009A3638" w:rsidRPr="00D41477" w:rsidRDefault="009A3638" w:rsidP="00D41477">
      <w:pPr>
        <w:spacing w:before="100" w:beforeAutospacing="1"/>
        <w:rPr>
          <w:sz w:val="22"/>
          <w:szCs w:val="22"/>
        </w:rPr>
      </w:pPr>
      <w:r w:rsidRPr="00D41477">
        <w:rPr>
          <w:sz w:val="22"/>
          <w:szCs w:val="22"/>
        </w:rPr>
        <w:t xml:space="preserve">Лектор </w:t>
      </w:r>
      <w:proofErr w:type="spellStart"/>
      <w:r w:rsidRPr="00D41477">
        <w:rPr>
          <w:sz w:val="22"/>
          <w:szCs w:val="22"/>
        </w:rPr>
        <w:t>к.ю.н</w:t>
      </w:r>
      <w:proofErr w:type="spellEnd"/>
      <w:r w:rsidRPr="00D41477">
        <w:rPr>
          <w:sz w:val="22"/>
          <w:szCs w:val="22"/>
        </w:rPr>
        <w:t xml:space="preserve">., доцент                                                                                 </w:t>
      </w:r>
      <w:r w:rsidRPr="00D41477">
        <w:rPr>
          <w:sz w:val="22"/>
          <w:szCs w:val="22"/>
          <w:lang w:val="kk-KZ"/>
        </w:rPr>
        <w:t xml:space="preserve">        </w:t>
      </w:r>
      <w:r w:rsidR="00D41477">
        <w:rPr>
          <w:sz w:val="22"/>
          <w:szCs w:val="22"/>
          <w:lang w:val="kk-KZ"/>
        </w:rPr>
        <w:t xml:space="preserve">     </w:t>
      </w:r>
      <w:r w:rsidR="004F6018" w:rsidRPr="00D41477">
        <w:rPr>
          <w:sz w:val="22"/>
          <w:szCs w:val="22"/>
          <w:lang w:val="kk-KZ"/>
        </w:rPr>
        <w:t xml:space="preserve">          </w:t>
      </w:r>
      <w:r w:rsidRPr="00D41477">
        <w:rPr>
          <w:sz w:val="22"/>
          <w:szCs w:val="22"/>
          <w:lang w:val="kk-KZ"/>
        </w:rPr>
        <w:t xml:space="preserve">Апенов С.М. </w:t>
      </w:r>
    </w:p>
    <w:p w:rsidR="00533B5A" w:rsidRPr="00D41477" w:rsidRDefault="00533B5A" w:rsidP="00CD73EF">
      <w:pPr>
        <w:jc w:val="both"/>
        <w:rPr>
          <w:b/>
          <w:sz w:val="22"/>
          <w:szCs w:val="22"/>
        </w:rPr>
      </w:pPr>
    </w:p>
    <w:p w:rsidR="00533B5A" w:rsidRDefault="00533B5A" w:rsidP="00533B5A">
      <w:pPr>
        <w:jc w:val="center"/>
        <w:rPr>
          <w:bCs/>
          <w:sz w:val="24"/>
          <w:szCs w:val="24"/>
          <w:lang w:val="kk-KZ"/>
        </w:rPr>
      </w:pPr>
    </w:p>
    <w:p w:rsidR="00533B5A" w:rsidRDefault="00533B5A" w:rsidP="00533B5A">
      <w:pPr>
        <w:pStyle w:val="a3"/>
        <w:jc w:val="center"/>
        <w:rPr>
          <w:sz w:val="24"/>
          <w:szCs w:val="24"/>
          <w:lang w:val="kk-KZ"/>
        </w:rPr>
      </w:pPr>
    </w:p>
    <w:p w:rsidR="00533B5A" w:rsidRDefault="00533B5A" w:rsidP="00533B5A">
      <w:pPr>
        <w:rPr>
          <w:b/>
          <w:sz w:val="24"/>
          <w:szCs w:val="24"/>
          <w:lang w:val="kk-KZ"/>
        </w:rPr>
      </w:pPr>
    </w:p>
    <w:p w:rsidR="00CA1F61" w:rsidRPr="00533B5A" w:rsidRDefault="00CA1F61">
      <w:pPr>
        <w:rPr>
          <w:lang w:val="kk-KZ"/>
        </w:rPr>
      </w:pPr>
    </w:p>
    <w:sectPr w:rsidR="00CA1F61" w:rsidRPr="0053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DCB"/>
    <w:multiLevelType w:val="hybridMultilevel"/>
    <w:tmpl w:val="71FC60F6"/>
    <w:lvl w:ilvl="0" w:tplc="A502C73A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2B92D60"/>
    <w:multiLevelType w:val="hybridMultilevel"/>
    <w:tmpl w:val="E814E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417817"/>
    <w:multiLevelType w:val="hybridMultilevel"/>
    <w:tmpl w:val="D0D61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0D"/>
    <w:rsid w:val="000B5095"/>
    <w:rsid w:val="00106005"/>
    <w:rsid w:val="001C4747"/>
    <w:rsid w:val="00287A77"/>
    <w:rsid w:val="00375CFE"/>
    <w:rsid w:val="00430172"/>
    <w:rsid w:val="004868FF"/>
    <w:rsid w:val="004B57EA"/>
    <w:rsid w:val="004D3563"/>
    <w:rsid w:val="004F6018"/>
    <w:rsid w:val="00501EE9"/>
    <w:rsid w:val="00533B5A"/>
    <w:rsid w:val="00691D8B"/>
    <w:rsid w:val="00745DCD"/>
    <w:rsid w:val="00910AC4"/>
    <w:rsid w:val="009A3638"/>
    <w:rsid w:val="009D5A0D"/>
    <w:rsid w:val="00CA1F61"/>
    <w:rsid w:val="00CD73EF"/>
    <w:rsid w:val="00D41477"/>
    <w:rsid w:val="00E90AD8"/>
    <w:rsid w:val="00FD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3B5A"/>
    <w:pPr>
      <w:keepNext/>
      <w:jc w:val="both"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A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B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533B5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533B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10AC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301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3B5A"/>
    <w:pPr>
      <w:keepNext/>
      <w:jc w:val="both"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A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B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533B5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533B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10AC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30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2018-01-15T12:29:00Z</dcterms:created>
  <dcterms:modified xsi:type="dcterms:W3CDTF">2018-09-14T16:15:00Z</dcterms:modified>
</cp:coreProperties>
</file>